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E1" w:rsidRDefault="00844CA3">
      <w:pPr>
        <w:pStyle w:val="Kop1"/>
      </w:pPr>
      <w:r>
        <w:t>Wat voor internet</w:t>
      </w:r>
      <w:r>
        <w:softHyphen/>
        <w:t>verbinding?</w:t>
      </w:r>
      <w:bookmarkStart w:id="0" w:name="_GoBack"/>
      <w:bookmarkEnd w:id="0"/>
    </w:p>
    <w:p w:rsidR="00A01CE1" w:rsidRDefault="00844CA3">
      <w:pPr>
        <w:pStyle w:val="Koptekst"/>
        <w:tabs>
          <w:tab w:val="clear" w:pos="4536"/>
          <w:tab w:val="clear" w:pos="9072"/>
        </w:tabs>
      </w:pPr>
      <w:r>
        <w:tab/>
      </w:r>
    </w:p>
    <w:p w:rsidR="00A01CE1" w:rsidRDefault="00844CA3">
      <w:pPr>
        <w:rPr>
          <w:vanish/>
        </w:rPr>
      </w:pPr>
      <w:r>
        <w:rPr>
          <w:vanish/>
        </w:rPr>
        <w:br/>
      </w:r>
    </w:p>
    <w:p w:rsidR="00A01CE1" w:rsidRDefault="00844CA3">
      <w:pPr>
        <w:pStyle w:val="Kop2"/>
      </w:pPr>
      <w:r>
        <w:t>De telefoonlijn</w:t>
      </w:r>
    </w:p>
    <w:p w:rsidR="00A01CE1" w:rsidRDefault="00C521E6">
      <w:r>
        <w:t>Vroeger stonde d</w:t>
      </w:r>
      <w:r w:rsidR="00844CA3">
        <w:t>e meeste internetgebruikers staan via het telefoonnet in verbinding met internet.</w:t>
      </w:r>
      <w:r>
        <w:t xml:space="preserve"> </w:t>
      </w:r>
      <w:r w:rsidR="00844CA3">
        <w:t xml:space="preserve">In de begindagen van de telecommunicatie werden de telefoonlijnen alleen voor spraak gebruikt. </w:t>
      </w:r>
      <w:r w:rsidR="00844CA3">
        <w:br/>
        <w:t>Nu de laatste jaren door de komst van het internet deze lijnen ook voor andere doel</w:t>
      </w:r>
      <w:r w:rsidR="00844CA3">
        <w:softHyphen/>
        <w:t xml:space="preserve">einden gebruikt worden - zoals voor het verzenden van tekst, plaatjes, audio en video - blijkt dat de bandbreedte van deze lijnen te beperkt is. De telefoonlijn is de traagste verbinding die er op dit moment bestaat. </w:t>
      </w:r>
    </w:p>
    <w:p w:rsidR="00A01CE1" w:rsidRDefault="00844CA3">
      <w:pPr>
        <w:pStyle w:val="Kop2"/>
      </w:pPr>
      <w:r>
        <w:t>Bandbreedte</w:t>
      </w:r>
    </w:p>
    <w:p w:rsidR="00A01CE1" w:rsidRDefault="00844CA3">
      <w:r>
        <w:t xml:space="preserve">De term laat zich het best vergelijken met een gang tussen twee vertrekken. Stelt u zich voor dat in het ene vertrek honderd mensen aanwezig zijn. </w:t>
      </w:r>
      <w:r>
        <w:br/>
        <w:t xml:space="preserve">De tijd die nodig is om al die mensen naar het andere vertrek te laten gaan, hangt vooral af van de breedte van de gang. Hoe breder de gang, hoe beter de doorstroming. Voor internet is men al jaren op zoek naar technieken om de bandbreedte te vergroten.  </w:t>
      </w:r>
    </w:p>
    <w:p w:rsidR="00A01CE1" w:rsidRDefault="00844CA3">
      <w:pPr>
        <w:pStyle w:val="Kop2"/>
      </w:pPr>
      <w:r>
        <w:t>ISDN</w:t>
      </w:r>
    </w:p>
    <w:p w:rsidR="00A01CE1" w:rsidRDefault="00844CA3">
      <w:r>
        <w:t>Een van die technieken is ISDN (</w:t>
      </w:r>
      <w:proofErr w:type="spellStart"/>
      <w:r>
        <w:t>Integrated</w:t>
      </w:r>
      <w:proofErr w:type="spellEnd"/>
      <w:r>
        <w:t xml:space="preserve"> Services Digital Network). Met ISDN kan in dezelfde tijd veel meer informatie via dezelfde koperdraad worden verzonden (tot 64 Kilobits per seconde). Ook is het mogelijk verschillende signalen tegelijkertijd te verzenden. ISDN maakt het zo mogelijk op hetzelfde moment te telefoneren en te internetten. Voor ISDN zijn wel speciale voorzieningen nodig, zoals een speciaal modem en een ander telefoonabonnement.</w:t>
      </w:r>
    </w:p>
    <w:p w:rsidR="00A01CE1" w:rsidRDefault="00844CA3">
      <w:pPr>
        <w:pStyle w:val="Kop2"/>
      </w:pPr>
      <w:r>
        <w:t>ADSL</w:t>
      </w:r>
    </w:p>
    <w:p w:rsidR="00A01CE1" w:rsidRDefault="00844CA3">
      <w:r>
        <w:t>Ook ADSL (</w:t>
      </w:r>
      <w:proofErr w:type="spellStart"/>
      <w:r>
        <w:t>Asymmetric</w:t>
      </w:r>
      <w:proofErr w:type="spellEnd"/>
      <w:r>
        <w:t xml:space="preserve"> Digital </w:t>
      </w:r>
      <w:proofErr w:type="spellStart"/>
      <w:r>
        <w:t>Subscriber</w:t>
      </w:r>
      <w:proofErr w:type="spellEnd"/>
      <w:r>
        <w:t xml:space="preserve"> Line) is een techniek om breedband internet mogelijk te maken. De verbinding wordt nu in tweeën verdeeld: een upstream-kanaal (voor het verzenden van informatie) en een downstream-kanaal (voor het ontvangen van informatie). Er is meer capaciteit beschikbaar voor het ontvangen van informatie dan voor het versturen van informatie, vandaar de term ‘asymmetrisch’. Dit is gedaan omdat de meeste internetgebruikers doorgaans meer informatie ontvangen dan versturen. Net als bij ISDN is gelijktijdig internetten en telefoneren mogelijk. Ook voor ADSL zijn speciale voorzieningen vereist. ADSL geeft de gebruiker als het ware een eigen lijn. Door middel van twee modems, één bij u thuis en één in de centrale, hoeft u nimmer te vrezen voor drukte op uw lijn. De hoge snelheid blijft dus altijd gegarandeerd.</w:t>
      </w:r>
    </w:p>
    <w:p w:rsidR="00A01CE1" w:rsidRDefault="00844CA3">
      <w:pPr>
        <w:pStyle w:val="Kop2"/>
        <w:keepNext w:val="0"/>
      </w:pPr>
      <w:r>
        <w:t>Kabel</w:t>
      </w:r>
    </w:p>
    <w:p w:rsidR="00A01CE1" w:rsidRDefault="00844CA3">
      <w:r>
        <w:t>Ook via de televisiekabel zijn snelle internetverbindingen mogelijk. Met een kabelmodem wordt de verbinding echter wel trager naarmate er meer gebruikers op dezelfde kabel zitten.</w:t>
      </w:r>
    </w:p>
    <w:p w:rsidR="00A01CE1" w:rsidRDefault="00844CA3">
      <w:r>
        <w:t>Hoe kiest u een provider?</w:t>
      </w:r>
    </w:p>
    <w:p w:rsidR="00A01CE1" w:rsidRDefault="00844CA3">
      <w:pPr>
        <w:pStyle w:val="Kop1"/>
      </w:pPr>
      <w:r>
        <w:lastRenderedPageBreak/>
        <w:t>Hoe kiest u een provider?</w:t>
      </w:r>
    </w:p>
    <w:p w:rsidR="00A01CE1" w:rsidRDefault="00577B6D">
      <w:r>
        <w:t>De keuze van een internet</w:t>
      </w:r>
      <w:r w:rsidR="00844CA3">
        <w:t xml:space="preserve">provider is niet eenvoudig. Er zijn tientallen internetaanbieders waarbij u abonnementsgeld betaalt. Anderen bieden hun diensten gratis aan. De vraag is: welke provider is goed en welke niet? </w:t>
      </w:r>
    </w:p>
    <w:p w:rsidR="00A01CE1" w:rsidRDefault="00844CA3">
      <w:r>
        <w:t xml:space="preserve">Er zijn verschillende zaken die de kwaliteit bepalen, zoals de snelheid van de internetverbinding, de mogelijkheden voor een eigen website of het verkrijgen van een eigen e-mailadres. Voor beginnende internetgebruikers zijn echter vooral een goed startpakket en een goed bereikbare en deskundige helpdesk belangrijk. Zo’n startpakket bestaat meestal uit een boekje met informatie en een cd-rom met software waarmee uw computer wordt ingesteld op internet. </w:t>
      </w:r>
    </w:p>
    <w:p w:rsidR="00A01CE1" w:rsidRDefault="00844CA3">
      <w:r>
        <w:t xml:space="preserve">In het algemeen mag u van betaalde providers meer service verwachten dan van gratis providers. Bij veel betaalde providers kunt u gratis een tijdelijk </w:t>
      </w:r>
      <w:proofErr w:type="spellStart"/>
      <w:r>
        <w:t>proef-abonnement</w:t>
      </w:r>
      <w:proofErr w:type="spellEnd"/>
      <w:r>
        <w:t xml:space="preserve"> krijgen. Startpakketten van sommige providers vindt u in de winkel. Bij andere providers moet u die telefonisch aanvragen. </w:t>
      </w:r>
    </w:p>
    <w:p w:rsidR="00A01CE1" w:rsidRDefault="00844CA3">
      <w:r>
        <w:t xml:space="preserve">Internet verandert heel snel en daarmee ook de prijzen en service van providers. Regelmatig worden vergelijkende tests gedaan door o.a. de Consumentenbond en door bekende computertijdschriften als PCM of Computertotaal!. Andere bronnen van informatie zijn wellicht uw vrienden en bekenden. Informeer bij hen naar de ervaringen met hun </w:t>
      </w:r>
      <w:proofErr w:type="spellStart"/>
      <w:r>
        <w:t>internet-provider</w:t>
      </w:r>
      <w:proofErr w:type="spellEnd"/>
      <w:r>
        <w:t xml:space="preserve">. </w:t>
      </w:r>
    </w:p>
    <w:p w:rsidR="00A01CE1" w:rsidRDefault="00844CA3">
      <w:r>
        <w:t xml:space="preserve">Informatie: </w:t>
      </w:r>
      <w:r>
        <w:tab/>
        <w:t>www.consumentbond.nl</w:t>
      </w:r>
    </w:p>
    <w:p w:rsidR="00A01CE1" w:rsidRDefault="00844CA3">
      <w:r>
        <w:tab/>
      </w:r>
      <w:r>
        <w:tab/>
        <w:t>www.computertotaal.nl</w:t>
      </w:r>
    </w:p>
    <w:p w:rsidR="00A01CE1" w:rsidRDefault="00844CA3">
      <w:r>
        <w:tab/>
      </w:r>
      <w:r>
        <w:tab/>
        <w:t>www.pcmweb.nl</w:t>
      </w:r>
    </w:p>
    <w:p w:rsidR="00A01CE1" w:rsidRDefault="00A01CE1"/>
    <w:sectPr w:rsidR="00A01CE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3E5" w:rsidRDefault="00E163E5">
      <w:r>
        <w:separator/>
      </w:r>
    </w:p>
  </w:endnote>
  <w:endnote w:type="continuationSeparator" w:id="0">
    <w:p w:rsidR="00E163E5" w:rsidRDefault="00E1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3E5" w:rsidRDefault="00E163E5">
      <w:r>
        <w:separator/>
      </w:r>
    </w:p>
  </w:footnote>
  <w:footnote w:type="continuationSeparator" w:id="0">
    <w:p w:rsidR="00E163E5" w:rsidRDefault="00E163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A3"/>
    <w:rsid w:val="00577B6D"/>
    <w:rsid w:val="005A243B"/>
    <w:rsid w:val="00844CA3"/>
    <w:rsid w:val="00A01CE1"/>
    <w:rsid w:val="00C521E6"/>
    <w:rsid w:val="00E163E5"/>
    <w:rsid w:val="00FD59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paragraph" w:styleId="Kop2">
    <w:name w:val="heading 2"/>
    <w:basedOn w:val="Standaard"/>
    <w:next w:val="Standaard"/>
    <w:qFormat/>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paragraph" w:styleId="Kop2">
    <w:name w:val="heading 2"/>
    <w:basedOn w:val="Standaard"/>
    <w:next w:val="Standaard"/>
    <w:qFormat/>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3320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Wat voor internetverbinding</vt:lpstr>
    </vt:vector>
  </TitlesOfParts>
  <Company>Addo Stuur Informatica</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 voor internetverbinding</dc:title>
  <dc:creator>Addo Stuur</dc:creator>
  <cp:lastModifiedBy>Mara Kok</cp:lastModifiedBy>
  <cp:revision>5</cp:revision>
  <dcterms:created xsi:type="dcterms:W3CDTF">2010-06-16T15:03:00Z</dcterms:created>
  <dcterms:modified xsi:type="dcterms:W3CDTF">2013-08-05T10:52:00Z</dcterms:modified>
</cp:coreProperties>
</file>